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0765" w14:textId="44ED3D3B" w:rsidR="00CE24D1" w:rsidRDefault="00CE24D1" w:rsidP="00CE24D1">
      <w:pPr>
        <w:pStyle w:val="a4"/>
        <w:jc w:val="center"/>
        <w:rPr>
          <w:noProof/>
          <w:lang w:eastAsia="el-GR"/>
        </w:rPr>
      </w:pPr>
      <w:r>
        <w:rPr>
          <w:noProof/>
          <w:lang w:eastAsia="el-GR"/>
        </w:rPr>
        <w:drawing>
          <wp:inline distT="0" distB="0" distL="0" distR="0" wp14:anchorId="34D97BED" wp14:editId="7119BFB4">
            <wp:extent cx="2076450" cy="13144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1314450"/>
                    </a:xfrm>
                    <a:prstGeom prst="rect">
                      <a:avLst/>
                    </a:prstGeom>
                    <a:noFill/>
                    <a:ln>
                      <a:noFill/>
                    </a:ln>
                  </pic:spPr>
                </pic:pic>
              </a:graphicData>
            </a:graphic>
          </wp:inline>
        </w:drawing>
      </w:r>
    </w:p>
    <w:p w14:paraId="7C4C6E6D" w14:textId="77777777" w:rsidR="00CE24D1" w:rsidRDefault="00CE24D1" w:rsidP="00CE24D1">
      <w:pPr>
        <w:jc w:val="right"/>
        <w:rPr>
          <w:rFonts w:ascii="Times New Roman" w:hAnsi="Times New Roman"/>
          <w:sz w:val="28"/>
          <w:szCs w:val="28"/>
        </w:rPr>
      </w:pPr>
    </w:p>
    <w:p w14:paraId="1B354968" w14:textId="41FF9A36" w:rsidR="00CE24D1" w:rsidRPr="00CE24D1" w:rsidRDefault="00CE24D1" w:rsidP="00CE24D1">
      <w:pPr>
        <w:jc w:val="right"/>
        <w:rPr>
          <w:rFonts w:ascii="Times New Roman" w:hAnsi="Times New Roman"/>
          <w:sz w:val="28"/>
          <w:szCs w:val="28"/>
        </w:rPr>
      </w:pPr>
      <w:r>
        <w:rPr>
          <w:rFonts w:ascii="Times New Roman" w:hAnsi="Times New Roman"/>
          <w:sz w:val="28"/>
          <w:szCs w:val="28"/>
        </w:rPr>
        <w:t xml:space="preserve">Τρίπολη </w:t>
      </w:r>
      <w:r w:rsidR="00BF72BE">
        <w:rPr>
          <w:rFonts w:ascii="Times New Roman" w:hAnsi="Times New Roman"/>
          <w:sz w:val="28"/>
          <w:szCs w:val="28"/>
          <w:lang w:val="en-US"/>
        </w:rPr>
        <w:t>1</w:t>
      </w:r>
      <w:r>
        <w:rPr>
          <w:rFonts w:ascii="Times New Roman" w:hAnsi="Times New Roman"/>
          <w:sz w:val="28"/>
          <w:szCs w:val="28"/>
        </w:rPr>
        <w:t>-</w:t>
      </w:r>
      <w:r w:rsidR="00BF72BE">
        <w:rPr>
          <w:rFonts w:ascii="Times New Roman" w:hAnsi="Times New Roman"/>
          <w:sz w:val="28"/>
          <w:szCs w:val="28"/>
          <w:lang w:val="en-US"/>
        </w:rPr>
        <w:t>2</w:t>
      </w:r>
      <w:r>
        <w:rPr>
          <w:rFonts w:ascii="Times New Roman" w:hAnsi="Times New Roman"/>
          <w:sz w:val="28"/>
          <w:szCs w:val="28"/>
        </w:rPr>
        <w:t>-2022</w:t>
      </w:r>
    </w:p>
    <w:p w14:paraId="664DCD5B" w14:textId="77777777" w:rsidR="00CE24D1" w:rsidRDefault="00CE24D1" w:rsidP="00CE24D1">
      <w:pPr>
        <w:pStyle w:val="a4"/>
        <w:jc w:val="center"/>
        <w:rPr>
          <w:rFonts w:ascii="Times New Roman" w:hAnsi="Times New Roman"/>
          <w:b/>
          <w:sz w:val="36"/>
          <w:szCs w:val="36"/>
        </w:rPr>
      </w:pPr>
      <w:r>
        <w:rPr>
          <w:rFonts w:ascii="Times New Roman" w:hAnsi="Times New Roman"/>
          <w:b/>
          <w:sz w:val="36"/>
          <w:szCs w:val="36"/>
        </w:rPr>
        <w:t>ΕΠΕΡΩΤΗΣΗ</w:t>
      </w:r>
    </w:p>
    <w:p w14:paraId="45B014A2" w14:textId="77777777" w:rsidR="00CE24D1" w:rsidRDefault="00CE24D1" w:rsidP="00F405A5">
      <w:pPr>
        <w:jc w:val="center"/>
        <w:rPr>
          <w:b/>
          <w:sz w:val="28"/>
          <w:szCs w:val="28"/>
          <w:u w:val="single"/>
        </w:rPr>
      </w:pPr>
    </w:p>
    <w:p w14:paraId="0BF0E672" w14:textId="5FABFBDB" w:rsidR="00311266" w:rsidRPr="00CE24D1" w:rsidRDefault="009F13F2" w:rsidP="00CE24D1">
      <w:pPr>
        <w:jc w:val="center"/>
        <w:rPr>
          <w:rFonts w:ascii="Times New Roman" w:hAnsi="Times New Roman" w:cs="Times New Roman"/>
          <w:b/>
          <w:sz w:val="36"/>
          <w:szCs w:val="36"/>
        </w:rPr>
      </w:pPr>
      <w:r w:rsidRPr="00CE24D1">
        <w:rPr>
          <w:rFonts w:ascii="Times New Roman" w:hAnsi="Times New Roman" w:cs="Times New Roman"/>
          <w:b/>
          <w:sz w:val="36"/>
          <w:szCs w:val="36"/>
        </w:rPr>
        <w:t>Θέμα: «Θανατηφόρο εργατικό ατύχημα στην Β. Κυνουρία – Μέτρα στήριξης των εργαζόμενων»</w:t>
      </w:r>
      <w:r w:rsidR="00CE24D1">
        <w:rPr>
          <w:rFonts w:ascii="Times New Roman" w:hAnsi="Times New Roman" w:cs="Times New Roman"/>
          <w:b/>
          <w:sz w:val="36"/>
          <w:szCs w:val="36"/>
        </w:rPr>
        <w:t>.</w:t>
      </w:r>
    </w:p>
    <w:p w14:paraId="33C55CBC" w14:textId="02ECD1D0" w:rsidR="009F13F2" w:rsidRDefault="009F13F2" w:rsidP="00F405A5">
      <w:pPr>
        <w:jc w:val="right"/>
        <w:rPr>
          <w:sz w:val="28"/>
          <w:szCs w:val="28"/>
        </w:rPr>
      </w:pPr>
    </w:p>
    <w:p w14:paraId="3583706A" w14:textId="77777777" w:rsidR="009F13F2" w:rsidRPr="00CE24D1" w:rsidRDefault="009F13F2" w:rsidP="00A818E3">
      <w:pPr>
        <w:ind w:firstLine="426"/>
        <w:rPr>
          <w:rFonts w:ascii="Times New Roman" w:hAnsi="Times New Roman" w:cs="Times New Roman"/>
          <w:sz w:val="32"/>
          <w:szCs w:val="32"/>
        </w:rPr>
      </w:pPr>
      <w:r w:rsidRPr="00CE24D1">
        <w:rPr>
          <w:rFonts w:ascii="Times New Roman" w:hAnsi="Times New Roman" w:cs="Times New Roman"/>
          <w:sz w:val="32"/>
          <w:szCs w:val="32"/>
        </w:rPr>
        <w:t>κ. Περιφεριάρχα,</w:t>
      </w:r>
    </w:p>
    <w:p w14:paraId="0E7C5D5D" w14:textId="77777777" w:rsidR="009F13F2" w:rsidRPr="00CE24D1" w:rsidRDefault="009F13F2" w:rsidP="00A818E3">
      <w:pPr>
        <w:ind w:firstLine="426"/>
        <w:jc w:val="both"/>
        <w:rPr>
          <w:rFonts w:ascii="Times New Roman" w:hAnsi="Times New Roman" w:cs="Times New Roman"/>
          <w:sz w:val="32"/>
          <w:szCs w:val="32"/>
        </w:rPr>
      </w:pPr>
      <w:r w:rsidRPr="00CE24D1">
        <w:rPr>
          <w:rFonts w:ascii="Times New Roman" w:hAnsi="Times New Roman" w:cs="Times New Roman"/>
          <w:sz w:val="32"/>
          <w:szCs w:val="32"/>
        </w:rPr>
        <w:t>Πρόσφατα, στις 15/01/2022 στις εγκαταστάσεις της «προσωρινής διαχείρισης» των απορριμμάτων στη Β. Κυνουρία έγινε θανατηφόρο εργατικό ατύχημα. Πριν από ένα χρόνο έγινε σοβαρό εργατικό ατύχημα στις εγκαταστάσεις «προσωρινής διαχείρισης» των απορριμμάτων της Τρίπολης στο Μεγαβούνι, του ίδιου εργολάβου, που με «αποκοπή» απ’ ότι φαίνεται παίρνει τις δουλειές από τους Δήμους.</w:t>
      </w:r>
    </w:p>
    <w:p w14:paraId="54167DDE" w14:textId="77777777" w:rsidR="009F13F2" w:rsidRPr="00CE24D1" w:rsidRDefault="009F13F2" w:rsidP="00A818E3">
      <w:pPr>
        <w:ind w:firstLine="426"/>
        <w:jc w:val="both"/>
        <w:rPr>
          <w:rFonts w:ascii="Times New Roman" w:hAnsi="Times New Roman" w:cs="Times New Roman"/>
          <w:sz w:val="32"/>
          <w:szCs w:val="32"/>
        </w:rPr>
      </w:pPr>
      <w:r w:rsidRPr="00CE24D1">
        <w:rPr>
          <w:rFonts w:ascii="Times New Roman" w:hAnsi="Times New Roman" w:cs="Times New Roman"/>
          <w:sz w:val="32"/>
          <w:szCs w:val="32"/>
        </w:rPr>
        <w:t>Η Περιφέρεια Πελοποννήσου έχει την ευθύνη της προσωρινής διαχείρισης των απορριμμάτων, όσο και να προσπαθούσε να αποποιηθεί αυτής της ευθύνης η προηγούμενη περιφερειακή αρχή, για ευνόητους λόγους.</w:t>
      </w:r>
    </w:p>
    <w:p w14:paraId="7DE7999E" w14:textId="77777777" w:rsidR="009F13F2" w:rsidRPr="00CE24D1" w:rsidRDefault="009F13F2" w:rsidP="00A818E3">
      <w:pPr>
        <w:ind w:firstLine="426"/>
        <w:jc w:val="both"/>
        <w:rPr>
          <w:rFonts w:ascii="Times New Roman" w:hAnsi="Times New Roman" w:cs="Times New Roman"/>
          <w:sz w:val="32"/>
          <w:szCs w:val="32"/>
        </w:rPr>
      </w:pPr>
      <w:r w:rsidRPr="00CE24D1">
        <w:rPr>
          <w:rFonts w:ascii="Times New Roman" w:hAnsi="Times New Roman" w:cs="Times New Roman"/>
          <w:sz w:val="32"/>
          <w:szCs w:val="32"/>
        </w:rPr>
        <w:t xml:space="preserve">Επίσης στις εγκαταστάσεις της Β. Κυνουρίας, όπως και στις άλλες γίνονται σημεία και τέρατα. </w:t>
      </w:r>
    </w:p>
    <w:p w14:paraId="38FD38C9" w14:textId="510C8C61" w:rsidR="009F13F2" w:rsidRPr="00CE24D1" w:rsidRDefault="009F13F2" w:rsidP="00A818E3">
      <w:pPr>
        <w:ind w:firstLine="426"/>
        <w:jc w:val="both"/>
        <w:rPr>
          <w:rFonts w:ascii="Times New Roman" w:hAnsi="Times New Roman" w:cs="Times New Roman"/>
          <w:sz w:val="32"/>
          <w:szCs w:val="32"/>
        </w:rPr>
      </w:pPr>
      <w:r w:rsidRPr="00CE24D1">
        <w:rPr>
          <w:rFonts w:ascii="Times New Roman" w:hAnsi="Times New Roman" w:cs="Times New Roman"/>
          <w:sz w:val="32"/>
          <w:szCs w:val="32"/>
        </w:rPr>
        <w:t xml:space="preserve">Λειτουργούσαν για μεγάλο χρονικό διάστημα χωρίς άδεια λειτουργίας, με ληγμένες ΑΕΠΟ, χωρίς αδειούχους χειριστές για τα κλαρκ </w:t>
      </w:r>
      <w:r w:rsidR="005239DA" w:rsidRPr="00CE24D1">
        <w:rPr>
          <w:rFonts w:ascii="Times New Roman" w:hAnsi="Times New Roman" w:cs="Times New Roman"/>
          <w:sz w:val="32"/>
          <w:szCs w:val="32"/>
        </w:rPr>
        <w:t>και τα άλλα μηχανήματα (μπουλντόζες, ερπυ</w:t>
      </w:r>
      <w:r w:rsidRPr="00CE24D1">
        <w:rPr>
          <w:rFonts w:ascii="Times New Roman" w:hAnsi="Times New Roman" w:cs="Times New Roman"/>
          <w:sz w:val="32"/>
          <w:szCs w:val="32"/>
        </w:rPr>
        <w:t>στιοφόρα</w:t>
      </w:r>
      <w:r w:rsidR="005239DA" w:rsidRPr="00CE24D1">
        <w:rPr>
          <w:rFonts w:ascii="Times New Roman" w:hAnsi="Times New Roman" w:cs="Times New Roman"/>
          <w:sz w:val="32"/>
          <w:szCs w:val="32"/>
        </w:rPr>
        <w:t>).</w:t>
      </w:r>
    </w:p>
    <w:p w14:paraId="6578508F" w14:textId="77777777" w:rsidR="005239DA" w:rsidRPr="00CE24D1" w:rsidRDefault="005239DA" w:rsidP="00A818E3">
      <w:pPr>
        <w:ind w:firstLine="426"/>
        <w:jc w:val="both"/>
        <w:rPr>
          <w:rFonts w:ascii="Times New Roman" w:hAnsi="Times New Roman" w:cs="Times New Roman"/>
          <w:sz w:val="32"/>
          <w:szCs w:val="32"/>
        </w:rPr>
      </w:pPr>
      <w:r w:rsidRPr="00CE24D1">
        <w:rPr>
          <w:rFonts w:ascii="Times New Roman" w:hAnsi="Times New Roman" w:cs="Times New Roman"/>
          <w:sz w:val="32"/>
          <w:szCs w:val="32"/>
        </w:rPr>
        <w:t>Στον εργολάβο είχαν διατεθεί μηχανήματα της Περιφέρειας Πελοποννήσου (κλαρκ – δεματοποιητής), πλήρωνε ο Δήμος και η Περιφέρεια για να θάψουν το υπόλειμμα, μετά από όχι τυχαίες φωτιές, πλήρωνε ο Δήμος ακόμα και το ρεύμα, το νερό και τα ζυγολόγια του εργολάβου.</w:t>
      </w:r>
    </w:p>
    <w:p w14:paraId="53B75A1C" w14:textId="77777777" w:rsidR="005239DA" w:rsidRPr="00CE24D1" w:rsidRDefault="005239DA" w:rsidP="00A818E3">
      <w:pPr>
        <w:ind w:firstLine="426"/>
        <w:jc w:val="both"/>
        <w:rPr>
          <w:rFonts w:ascii="Times New Roman" w:hAnsi="Times New Roman" w:cs="Times New Roman"/>
          <w:sz w:val="32"/>
          <w:szCs w:val="32"/>
        </w:rPr>
      </w:pPr>
      <w:r w:rsidRPr="00CE24D1">
        <w:rPr>
          <w:rFonts w:ascii="Times New Roman" w:hAnsi="Times New Roman" w:cs="Times New Roman"/>
          <w:sz w:val="32"/>
          <w:szCs w:val="32"/>
        </w:rPr>
        <w:lastRenderedPageBreak/>
        <w:t>Επειδή είναι σκανδαλώδης η εύνοια του Δήμου και της Περιφέρειας στον εργολάβο, με αποτέλεσμα να λειτουργεί ασύδοτα, χωρίς κανένα μέτρο υγείας και ασφάλειας της εργασίας, που είναι η αιτία για το πρόσφατο θανατηφόρο ατύχημα στη Β. Κυνουρία και πέρσι στην Τρίπολη,</w:t>
      </w:r>
    </w:p>
    <w:p w14:paraId="3C08CE0C" w14:textId="77777777" w:rsidR="005239DA" w:rsidRPr="00A818E3" w:rsidRDefault="005239DA" w:rsidP="00A818E3">
      <w:pPr>
        <w:ind w:firstLine="360"/>
        <w:jc w:val="both"/>
        <w:rPr>
          <w:rFonts w:ascii="Times New Roman" w:hAnsi="Times New Roman" w:cs="Times New Roman"/>
          <w:b/>
          <w:bCs/>
          <w:sz w:val="32"/>
          <w:szCs w:val="32"/>
        </w:rPr>
      </w:pPr>
      <w:r w:rsidRPr="00A818E3">
        <w:rPr>
          <w:rFonts w:ascii="Times New Roman" w:hAnsi="Times New Roman" w:cs="Times New Roman"/>
          <w:b/>
          <w:bCs/>
          <w:sz w:val="32"/>
          <w:szCs w:val="32"/>
        </w:rPr>
        <w:t>Ερωτάσθε:</w:t>
      </w:r>
    </w:p>
    <w:p w14:paraId="38D56F16" w14:textId="77777777" w:rsidR="005239DA" w:rsidRPr="00CE24D1" w:rsidRDefault="005239DA" w:rsidP="005239DA">
      <w:pPr>
        <w:pStyle w:val="a3"/>
        <w:numPr>
          <w:ilvl w:val="0"/>
          <w:numId w:val="1"/>
        </w:numPr>
        <w:jc w:val="both"/>
        <w:rPr>
          <w:rFonts w:ascii="Times New Roman" w:hAnsi="Times New Roman" w:cs="Times New Roman"/>
          <w:sz w:val="32"/>
          <w:szCs w:val="32"/>
        </w:rPr>
      </w:pPr>
      <w:r w:rsidRPr="00CE24D1">
        <w:rPr>
          <w:rFonts w:ascii="Times New Roman" w:hAnsi="Times New Roman" w:cs="Times New Roman"/>
          <w:sz w:val="32"/>
          <w:szCs w:val="32"/>
        </w:rPr>
        <w:t>Τι έλεγχοι έχουν γίνει τα τελευταία χρόνια από τις Υπηρεσίες της Περιφέρειας στις εγκαταστάσεις του συγκεκριμένου εργολάβου και ποια τα αποτελέσματα;</w:t>
      </w:r>
    </w:p>
    <w:p w14:paraId="6F1378D4" w14:textId="77777777" w:rsidR="005239DA" w:rsidRPr="00CE24D1" w:rsidRDefault="005239DA" w:rsidP="005239DA">
      <w:pPr>
        <w:pStyle w:val="a3"/>
        <w:numPr>
          <w:ilvl w:val="0"/>
          <w:numId w:val="1"/>
        </w:numPr>
        <w:jc w:val="both"/>
        <w:rPr>
          <w:rFonts w:ascii="Times New Roman" w:hAnsi="Times New Roman" w:cs="Times New Roman"/>
          <w:sz w:val="32"/>
          <w:szCs w:val="32"/>
        </w:rPr>
      </w:pPr>
      <w:r w:rsidRPr="00CE24D1">
        <w:rPr>
          <w:rFonts w:ascii="Times New Roman" w:hAnsi="Times New Roman" w:cs="Times New Roman"/>
          <w:sz w:val="32"/>
          <w:szCs w:val="32"/>
        </w:rPr>
        <w:t>Τι θα γίνει με το υπόλειμμα δεκάδων χιλιάδων τόνων απορριμμάτων που έχουν συσσωρευτεί στο χώρο επεξεργασίας και είχε και την ευθύνη ο εργολάβος να τα έχει πάει σε νόμιμα αδειοδοτημένο χώρο;</w:t>
      </w:r>
    </w:p>
    <w:p w14:paraId="590F550D" w14:textId="77777777" w:rsidR="005239DA" w:rsidRPr="00CE24D1" w:rsidRDefault="00F405A5" w:rsidP="005239DA">
      <w:pPr>
        <w:pStyle w:val="a3"/>
        <w:numPr>
          <w:ilvl w:val="0"/>
          <w:numId w:val="1"/>
        </w:numPr>
        <w:jc w:val="both"/>
        <w:rPr>
          <w:rFonts w:ascii="Times New Roman" w:hAnsi="Times New Roman" w:cs="Times New Roman"/>
          <w:sz w:val="32"/>
          <w:szCs w:val="32"/>
        </w:rPr>
      </w:pPr>
      <w:r w:rsidRPr="00CE24D1">
        <w:rPr>
          <w:rFonts w:ascii="Times New Roman" w:hAnsi="Times New Roman" w:cs="Times New Roman"/>
          <w:sz w:val="32"/>
          <w:szCs w:val="32"/>
        </w:rPr>
        <w:t>Με ποια λογική διαδικασία και με ποιο αντίτιμο διατέθηκαν στον ιδιώτη μηχανήματα της Περιφέρειας; Τι προέβλεπαν τα συμφωνητικά μίσθωσης και από ποιους υπογράφηκαν, αφού ποτέ δεν πέρασε τέτοιο θέμα στο ΠεΣυ ή στην Οικονομική Επιτροπή, τα μόνα αρμόδια όργανα για κάτι τέτοιο;</w:t>
      </w:r>
    </w:p>
    <w:p w14:paraId="3C3EAD43" w14:textId="77777777" w:rsidR="00F405A5" w:rsidRPr="00CE24D1" w:rsidRDefault="00F405A5" w:rsidP="005239DA">
      <w:pPr>
        <w:pStyle w:val="a3"/>
        <w:numPr>
          <w:ilvl w:val="0"/>
          <w:numId w:val="1"/>
        </w:numPr>
        <w:jc w:val="both"/>
        <w:rPr>
          <w:rFonts w:ascii="Times New Roman" w:hAnsi="Times New Roman" w:cs="Times New Roman"/>
          <w:sz w:val="32"/>
          <w:szCs w:val="32"/>
        </w:rPr>
      </w:pPr>
      <w:r w:rsidRPr="00CE24D1">
        <w:rPr>
          <w:rFonts w:ascii="Times New Roman" w:hAnsi="Times New Roman" w:cs="Times New Roman"/>
          <w:sz w:val="32"/>
          <w:szCs w:val="32"/>
        </w:rPr>
        <w:t>Τι μέτρα θα πάρετε στήριξης των εργαζόμενων σε αυτούς τους χώρους και ειδικά των οικογενειών θυμάτων της εργοδοτικής ασυδοσίας;</w:t>
      </w:r>
    </w:p>
    <w:p w14:paraId="4B89BF80" w14:textId="7CEABF73" w:rsidR="00F405A5" w:rsidRPr="00CE24D1" w:rsidRDefault="00F405A5" w:rsidP="005239DA">
      <w:pPr>
        <w:pStyle w:val="a3"/>
        <w:numPr>
          <w:ilvl w:val="0"/>
          <w:numId w:val="1"/>
        </w:numPr>
        <w:jc w:val="both"/>
        <w:rPr>
          <w:rFonts w:ascii="Times New Roman" w:hAnsi="Times New Roman" w:cs="Times New Roman"/>
          <w:sz w:val="32"/>
          <w:szCs w:val="32"/>
        </w:rPr>
      </w:pPr>
      <w:r w:rsidRPr="00CE24D1">
        <w:rPr>
          <w:rFonts w:ascii="Times New Roman" w:hAnsi="Times New Roman" w:cs="Times New Roman"/>
          <w:sz w:val="32"/>
          <w:szCs w:val="32"/>
        </w:rPr>
        <w:t xml:space="preserve">Τελικά βρήκατε άκρη με τον έλεγχο των δεματοποιητών, που πλήρωσε πανάκριβα ο λαός, </w:t>
      </w:r>
      <w:r w:rsidR="00BF72BE">
        <w:rPr>
          <w:rFonts w:ascii="Times New Roman" w:hAnsi="Times New Roman" w:cs="Times New Roman"/>
          <w:sz w:val="32"/>
          <w:szCs w:val="32"/>
        </w:rPr>
        <w:t xml:space="preserve">που </w:t>
      </w:r>
      <w:r w:rsidRPr="00CE24D1">
        <w:rPr>
          <w:rFonts w:ascii="Times New Roman" w:hAnsi="Times New Roman" w:cs="Times New Roman"/>
          <w:sz w:val="32"/>
          <w:szCs w:val="32"/>
        </w:rPr>
        <w:t>ποτέ δεν χρησιμοποιήθηκαν από το Κράτος, τους Δήμους ή την Περιφέρεια και σήμερα δεν ξέρουμε που βρίσκονται;</w:t>
      </w:r>
    </w:p>
    <w:p w14:paraId="7E847B5F" w14:textId="77777777" w:rsidR="00F405A5" w:rsidRPr="00CE24D1" w:rsidRDefault="00F405A5" w:rsidP="00F405A5">
      <w:pPr>
        <w:ind w:left="360"/>
        <w:jc w:val="both"/>
        <w:rPr>
          <w:rFonts w:ascii="Times New Roman" w:hAnsi="Times New Roman" w:cs="Times New Roman"/>
          <w:sz w:val="32"/>
          <w:szCs w:val="32"/>
        </w:rPr>
      </w:pPr>
    </w:p>
    <w:p w14:paraId="3B7DDE9A" w14:textId="77777777" w:rsidR="00F405A5" w:rsidRDefault="00F405A5" w:rsidP="00F405A5">
      <w:pPr>
        <w:ind w:left="360"/>
        <w:jc w:val="center"/>
        <w:rPr>
          <w:sz w:val="28"/>
          <w:szCs w:val="28"/>
        </w:rPr>
      </w:pPr>
      <w:r w:rsidRPr="00CE24D1">
        <w:rPr>
          <w:rFonts w:ascii="Times New Roman" w:hAnsi="Times New Roman" w:cs="Times New Roman"/>
          <w:sz w:val="32"/>
          <w:szCs w:val="32"/>
        </w:rPr>
        <w:t>Οι Περιφερειακοί Σύμβουλοι της Λαϊκής Συσπείρωσης</w:t>
      </w:r>
    </w:p>
    <w:p w14:paraId="66D193C8" w14:textId="77777777" w:rsidR="00F405A5" w:rsidRDefault="00F405A5" w:rsidP="00F405A5">
      <w:pPr>
        <w:ind w:left="360"/>
        <w:jc w:val="center"/>
        <w:rPr>
          <w:sz w:val="28"/>
          <w:szCs w:val="28"/>
        </w:rPr>
      </w:pPr>
    </w:p>
    <w:p w14:paraId="111F57B2" w14:textId="77777777" w:rsidR="00F405A5" w:rsidRPr="00CE24D1" w:rsidRDefault="00F405A5" w:rsidP="00F405A5">
      <w:pPr>
        <w:ind w:left="360"/>
        <w:jc w:val="center"/>
        <w:rPr>
          <w:rFonts w:ascii="Times New Roman" w:hAnsi="Times New Roman" w:cs="Times New Roman"/>
          <w:sz w:val="32"/>
          <w:szCs w:val="32"/>
        </w:rPr>
      </w:pPr>
      <w:r w:rsidRPr="00CE24D1">
        <w:rPr>
          <w:rFonts w:ascii="Times New Roman" w:hAnsi="Times New Roman" w:cs="Times New Roman"/>
          <w:sz w:val="32"/>
          <w:szCs w:val="32"/>
        </w:rPr>
        <w:t>Γόντικας Νίκος</w:t>
      </w:r>
    </w:p>
    <w:p w14:paraId="7A73FAB0" w14:textId="77777777" w:rsidR="00F405A5" w:rsidRPr="00CE24D1" w:rsidRDefault="00F405A5" w:rsidP="00F405A5">
      <w:pPr>
        <w:ind w:left="360"/>
        <w:jc w:val="center"/>
        <w:rPr>
          <w:rFonts w:ascii="Times New Roman" w:hAnsi="Times New Roman" w:cs="Times New Roman"/>
          <w:sz w:val="32"/>
          <w:szCs w:val="32"/>
        </w:rPr>
      </w:pPr>
      <w:r w:rsidRPr="00CE24D1">
        <w:rPr>
          <w:rFonts w:ascii="Times New Roman" w:hAnsi="Times New Roman" w:cs="Times New Roman"/>
          <w:sz w:val="32"/>
          <w:szCs w:val="32"/>
        </w:rPr>
        <w:t>Κελλάρης Γιάννης</w:t>
      </w:r>
    </w:p>
    <w:sectPr w:rsidR="00F405A5" w:rsidRPr="00CE24D1" w:rsidSect="00A818E3">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C0AC8"/>
    <w:multiLevelType w:val="hybridMultilevel"/>
    <w:tmpl w:val="2AF8B676"/>
    <w:lvl w:ilvl="0" w:tplc="55B2031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1266"/>
    <w:rsid w:val="002B376F"/>
    <w:rsid w:val="00311266"/>
    <w:rsid w:val="005239DA"/>
    <w:rsid w:val="00772E08"/>
    <w:rsid w:val="009F13F2"/>
    <w:rsid w:val="00A818E3"/>
    <w:rsid w:val="00BF72BE"/>
    <w:rsid w:val="00CE24D1"/>
    <w:rsid w:val="00F405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D4CC"/>
  <w15:docId w15:val="{527E5D2F-11F9-4ABF-8440-582FE2A2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7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9DA"/>
    <w:pPr>
      <w:ind w:left="720"/>
      <w:contextualSpacing/>
    </w:pPr>
  </w:style>
  <w:style w:type="paragraph" w:styleId="a4">
    <w:name w:val="No Spacing"/>
    <w:uiPriority w:val="1"/>
    <w:qFormat/>
    <w:rsid w:val="00CE24D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2ABE-127C-4B17-9930-9D2FB809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395</Words>
  <Characters>2136</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laiki syspeirosi</cp:lastModifiedBy>
  <cp:revision>4</cp:revision>
  <dcterms:created xsi:type="dcterms:W3CDTF">2022-01-31T10:02:00Z</dcterms:created>
  <dcterms:modified xsi:type="dcterms:W3CDTF">2022-02-01T08:37:00Z</dcterms:modified>
</cp:coreProperties>
</file>